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0A53" w14:textId="77777777" w:rsidR="00792085" w:rsidRDefault="0C398424" w:rsidP="0C398424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C398424">
        <w:rPr>
          <w:rFonts w:ascii="Arial Narrow" w:hAnsi="Arial Narrow"/>
          <w:sz w:val="20"/>
          <w:szCs w:val="20"/>
        </w:rPr>
        <w:t>Name ______________________</w:t>
      </w:r>
    </w:p>
    <w:p w14:paraId="74F07847" w14:textId="77777777" w:rsidR="00252470" w:rsidRDefault="0C398424" w:rsidP="0C39842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C398424">
        <w:rPr>
          <w:rFonts w:ascii="Arial Narrow" w:hAnsi="Arial Narrow"/>
          <w:sz w:val="20"/>
          <w:szCs w:val="20"/>
          <w:u w:val="single"/>
        </w:rPr>
        <w:t>ACT Prep Comma Rules</w:t>
      </w:r>
    </w:p>
    <w:p w14:paraId="785E86D1" w14:textId="77777777" w:rsidR="00252470" w:rsidRPr="00252470" w:rsidRDefault="0C398424" w:rsidP="0C398424">
      <w:pPr>
        <w:jc w:val="center"/>
        <w:rPr>
          <w:rFonts w:ascii="Arial Narrow" w:hAnsi="Arial Narrow"/>
          <w:sz w:val="20"/>
          <w:szCs w:val="20"/>
        </w:rPr>
      </w:pPr>
      <w:r w:rsidRPr="0C398424">
        <w:rPr>
          <w:rFonts w:ascii="Arial Narrow" w:hAnsi="Arial Narrow"/>
          <w:sz w:val="20"/>
          <w:szCs w:val="20"/>
        </w:rPr>
        <w:t>From http://blog.prepscholar.com/everything-you-need-to-know-about-commas-for-the-act</w:t>
      </w:r>
    </w:p>
    <w:p w14:paraId="63CF1093" w14:textId="77777777" w:rsidR="005C08A1" w:rsidRPr="005C08A1" w:rsidRDefault="0C398424" w:rsidP="0C398424">
      <w:p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Some Rules to Remember</w:t>
      </w:r>
    </w:p>
    <w:p w14:paraId="72DB3E13" w14:textId="77777777" w:rsidR="005C08A1" w:rsidRPr="005C08A1" w:rsidRDefault="0C398424" w:rsidP="0C3984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When in doubt leave it out.  </w:t>
      </w:r>
    </w:p>
    <w:p w14:paraId="62A05D3B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Any part of a sentence that can be removed without changing the sentence's fundamental meaning must be bracketed by commas.</w:t>
      </w:r>
    </w:p>
    <w:p w14:paraId="3515D57D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If you aren't sure whether a part of a sentence needs to be surrounded by commas, try crossing it out. If the sentence still makes sense, then the commas are needed; if it doesn't, then they aren't.</w:t>
      </w:r>
    </w:p>
    <w:p w14:paraId="5E374549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The rule for using commas with relative clauses is that you don't use commas around a clause if it's </w:t>
      </w:r>
      <w:r w:rsidRPr="0C398424">
        <w:rPr>
          <w:rStyle w:val="Emphasi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restrictive</w:t>
      </w: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, i.e. it clarifies the specific thing you're talking about, but you do use commas if the clause is </w:t>
      </w:r>
      <w:r w:rsidRPr="0C398424">
        <w:rPr>
          <w:rStyle w:val="Emphasi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non-restrictive</w:t>
      </w: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, i.e. it merely comments on a clearly defined noun.</w:t>
      </w:r>
    </w:p>
    <w:p w14:paraId="46647303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"Which" ALWAYS takes a comma and "that" NEVER does.</w:t>
      </w:r>
    </w:p>
    <w:p w14:paraId="459D700D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If you see a transition word interrupting a clause, it needs to be set off with commas.</w:t>
      </w:r>
    </w:p>
    <w:p w14:paraId="6574FB18" w14:textId="77777777" w:rsidR="005C08A1" w:rsidRPr="005C08A1" w:rsidRDefault="005C08A1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Any time a sentence starts with a dependent clause or modifying phrase, it</w:t>
      </w:r>
      <w:r w:rsidRPr="0C398424"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</w:rPr>
        <w:t> </w:t>
      </w: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must be followed by a comma.</w:t>
      </w:r>
    </w:p>
    <w:p w14:paraId="2B58A328" w14:textId="77777777" w:rsidR="00252470" w:rsidRDefault="00252470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If you have two independent clauses and want to combine them into one sentence, you can use a comma and a coordinating conjunction.</w:t>
      </w:r>
    </w:p>
    <w:p w14:paraId="43586E07" w14:textId="77777777" w:rsidR="00252470" w:rsidRPr="00252470" w:rsidRDefault="00252470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In lists of three or more items, you must place a comma after every item except the last.</w:t>
      </w:r>
    </w:p>
    <w:p w14:paraId="221F234D" w14:textId="77777777" w:rsidR="00252470" w:rsidRPr="00252470" w:rsidRDefault="00252470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If "and" (or any other coordinating conjunction) is connecting two things that are not independent clauses, then you DON'T use a comma.</w:t>
      </w:r>
    </w:p>
    <w:p w14:paraId="3C81E55C" w14:textId="77777777" w:rsidR="00252470" w:rsidRPr="00252470" w:rsidRDefault="00252470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If you have more than one adjective in front of a noun or pronoun and their order doesn't matter, then you need to put a comma between them. If you're not sure, check whether the examples make sense with the order of the adjectives reversed.</w:t>
      </w:r>
    </w:p>
    <w:p w14:paraId="3F58FF2E" w14:textId="77777777" w:rsidR="00252470" w:rsidRPr="00252470" w:rsidRDefault="00252470" w:rsidP="0C3984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It is NEVER correct to stick one in the middle of a single thought</w:t>
      </w:r>
      <w:r w:rsidRPr="0C39842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09770484" w14:textId="77777777" w:rsidR="00252470" w:rsidRPr="00EB372C" w:rsidRDefault="00252470" w:rsidP="0C39842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C398424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It is NEVER correct to place a comma after a preposition and very rarely correct to place one before a preposition.</w:t>
      </w:r>
    </w:p>
    <w:p w14:paraId="143E4DAD" w14:textId="77777777" w:rsidR="00EB372C" w:rsidRDefault="00EB372C" w:rsidP="0C398424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64DC6B8" w14:textId="77777777" w:rsidR="00EB372C" w:rsidRDefault="00EB372C" w:rsidP="0C398424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2D55B50C" w14:textId="77777777" w:rsidR="00EB372C" w:rsidRDefault="00EB372C" w:rsidP="0C398424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E88AA0E" w14:textId="77777777" w:rsidR="00EB372C" w:rsidRDefault="0C398424" w:rsidP="0C398424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</w:pPr>
      <w:r w:rsidRPr="0C398424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Comma ACT Practice Questions</w:t>
      </w:r>
    </w:p>
    <w:p w14:paraId="3338CB6D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The two “little brothers” of Ligia’s host family, who had </w:t>
      </w:r>
      <w:r w:rsidRPr="0C398424">
        <w:rPr>
          <w:rFonts w:ascii="Arial" w:hAnsi="Arial" w:cs="Arial"/>
          <w:sz w:val="20"/>
          <w:szCs w:val="20"/>
          <w:u w:val="single"/>
        </w:rPr>
        <w:t>volunteered to move, to those bedrooms for a year,</w:t>
      </w:r>
      <w:r w:rsidRPr="0C398424">
        <w:rPr>
          <w:rFonts w:ascii="Arial" w:hAnsi="Arial" w:cs="Arial"/>
          <w:sz w:val="20"/>
          <w:szCs w:val="20"/>
        </w:rPr>
        <w:t xml:space="preserve"> had to be moved upstairs to the room Ligia was using. </w:t>
      </w:r>
    </w:p>
    <w:p w14:paraId="00DF3226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65F6DFE1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volunteered to move to those bedrooms for a year</w:t>
      </w:r>
    </w:p>
    <w:p w14:paraId="724FDC9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volunteered to move to those bedrooms for a year,</w:t>
      </w:r>
    </w:p>
    <w:p w14:paraId="21B9EB1C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volunteered, to move to those bedrooms for a year,</w:t>
      </w:r>
    </w:p>
    <w:p w14:paraId="1105DD62" w14:textId="77777777" w:rsidR="00231612" w:rsidRPr="00231612" w:rsidRDefault="00231612" w:rsidP="0C398424">
      <w:pPr>
        <w:pStyle w:val="ListParagraph"/>
        <w:rPr>
          <w:rFonts w:ascii="Georgia" w:hAnsi="Georgia" w:cs="Georgia"/>
          <w:b/>
          <w:bCs/>
          <w:sz w:val="20"/>
          <w:szCs w:val="20"/>
        </w:rPr>
      </w:pPr>
    </w:p>
    <w:p w14:paraId="529F6D73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Down the street from the </w:t>
      </w:r>
      <w:r w:rsidRPr="0C398424">
        <w:rPr>
          <w:rFonts w:ascii="Arial" w:hAnsi="Arial" w:cs="Arial"/>
          <w:sz w:val="20"/>
          <w:szCs w:val="20"/>
          <w:u w:val="single"/>
        </w:rPr>
        <w:t>college, I attend,</w:t>
      </w:r>
      <w:r w:rsidRPr="0C398424">
        <w:rPr>
          <w:rFonts w:ascii="Arial" w:hAnsi="Arial" w:cs="Arial"/>
          <w:sz w:val="20"/>
          <w:szCs w:val="20"/>
        </w:rPr>
        <w:t xml:space="preserve"> the Save-U Laundromat is always open, and someone is always there. </w:t>
      </w:r>
    </w:p>
    <w:p w14:paraId="2BD22674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6E0C8A74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college, I attend</w:t>
      </w:r>
    </w:p>
    <w:p w14:paraId="01B3DD21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lastRenderedPageBreak/>
        <w:t>C.  college I attend,</w:t>
      </w:r>
    </w:p>
    <w:p w14:paraId="24B6B3EF" w14:textId="77777777" w:rsidR="00231612" w:rsidRPr="00231612" w:rsidRDefault="0C398424" w:rsidP="0C398424">
      <w:pPr>
        <w:pStyle w:val="ListParagraph"/>
        <w:rPr>
          <w:rFonts w:ascii="Georgia" w:hAnsi="Georgia" w:cs="Georgia"/>
          <w:b/>
          <w:bCs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college I attend</w:t>
      </w:r>
    </w:p>
    <w:p w14:paraId="144F50F5" w14:textId="77777777" w:rsidR="00231612" w:rsidRPr="00231612" w:rsidRDefault="00231612" w:rsidP="0C398424">
      <w:pPr>
        <w:pStyle w:val="ListParagraph"/>
        <w:rPr>
          <w:rFonts w:ascii="Georgia" w:hAnsi="Georgia" w:cs="Georgia"/>
          <w:b/>
          <w:bCs/>
          <w:sz w:val="20"/>
          <w:szCs w:val="20"/>
        </w:rPr>
      </w:pPr>
    </w:p>
    <w:p w14:paraId="3EBC2E6B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You have to admire the honesty of a company whose slogan is “Just About the Best.”  Glory Foods’ </w:t>
      </w:r>
      <w:r w:rsidRPr="0C398424">
        <w:rPr>
          <w:rFonts w:ascii="Arial" w:hAnsi="Arial" w:cs="Arial"/>
          <w:sz w:val="20"/>
          <w:szCs w:val="20"/>
          <w:u w:val="single"/>
        </w:rPr>
        <w:t>president, and founder Bill Williams,</w:t>
      </w:r>
      <w:r w:rsidRPr="0C398424">
        <w:rPr>
          <w:rFonts w:ascii="Arial" w:hAnsi="Arial" w:cs="Arial"/>
          <w:sz w:val="20"/>
          <w:szCs w:val="20"/>
        </w:rPr>
        <w:t xml:space="preserve"> explains the unusual slogan by admitting that while he knows that his foods can’t be beat the taste of real home cooking, they do come very close. </w:t>
      </w:r>
    </w:p>
    <w:p w14:paraId="20FBBF8A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184D462E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president, and founder Bill Williams</w:t>
      </w:r>
    </w:p>
    <w:p w14:paraId="2573CC5F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president and founder Bill Williams</w:t>
      </w:r>
    </w:p>
    <w:p w14:paraId="78B8F76A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president and founder, Bill Williams, </w:t>
      </w:r>
    </w:p>
    <w:p w14:paraId="12BDF22D" w14:textId="77777777" w:rsidR="00231612" w:rsidRPr="00231612" w:rsidRDefault="00231612" w:rsidP="0C398424">
      <w:pPr>
        <w:pStyle w:val="ListParagraph"/>
        <w:rPr>
          <w:rFonts w:ascii="Georgia" w:hAnsi="Georgia" w:cs="Georgia"/>
          <w:b/>
          <w:bCs/>
          <w:sz w:val="20"/>
          <w:szCs w:val="20"/>
        </w:rPr>
      </w:pPr>
    </w:p>
    <w:p w14:paraId="17C112BD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Then again, you can sometimes get lucky, and a ball you thought was </w:t>
      </w:r>
      <w:r w:rsidRPr="0C398424">
        <w:rPr>
          <w:rFonts w:ascii="Arial" w:hAnsi="Arial" w:cs="Arial"/>
          <w:sz w:val="20"/>
          <w:szCs w:val="20"/>
          <w:u w:val="single"/>
        </w:rPr>
        <w:t>lost, will</w:t>
      </w:r>
      <w:r w:rsidRPr="0C398424">
        <w:rPr>
          <w:rFonts w:ascii="Arial" w:hAnsi="Arial" w:cs="Arial"/>
          <w:sz w:val="20"/>
          <w:szCs w:val="20"/>
        </w:rPr>
        <w:t xml:space="preserve"> inexplicably bounce back into play. </w:t>
      </w:r>
    </w:p>
    <w:p w14:paraId="5803749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5571B66B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lost will</w:t>
      </w:r>
    </w:p>
    <w:p w14:paraId="411C181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lost, will,</w:t>
      </w:r>
    </w:p>
    <w:p w14:paraId="7E1DB1C0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lost will, </w:t>
      </w:r>
    </w:p>
    <w:p w14:paraId="5058B731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44521C9A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Suddenly, without warning, each of the </w:t>
      </w:r>
      <w:r w:rsidRPr="0C398424">
        <w:rPr>
          <w:rFonts w:ascii="Arial" w:hAnsi="Arial" w:cs="Arial"/>
          <w:sz w:val="20"/>
          <w:szCs w:val="20"/>
          <w:u w:val="single"/>
        </w:rPr>
        <w:t xml:space="preserve">letters, in front of you tumbles </w:t>
      </w:r>
      <w:r w:rsidRPr="0C398424">
        <w:rPr>
          <w:rFonts w:ascii="Arial" w:hAnsi="Arial" w:cs="Arial"/>
          <w:sz w:val="20"/>
          <w:szCs w:val="20"/>
        </w:rPr>
        <w:t>to the bottom of the screen.</w:t>
      </w:r>
    </w:p>
    <w:p w14:paraId="648F5CD1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5FDC63C6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letters in front of you tumbles,</w:t>
      </w:r>
    </w:p>
    <w:p w14:paraId="346307C5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letters in front of you, tumbles</w:t>
      </w:r>
    </w:p>
    <w:p w14:paraId="7BAC721F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letters in front of </w:t>
      </w:r>
      <w:proofErr w:type="gramStart"/>
      <w:r w:rsidRPr="0C398424">
        <w:rPr>
          <w:rFonts w:ascii="Arial" w:hAnsi="Arial" w:cs="Arial"/>
          <w:sz w:val="20"/>
          <w:szCs w:val="20"/>
        </w:rPr>
        <w:t>you</w:t>
      </w:r>
      <w:proofErr w:type="gramEnd"/>
      <w:r w:rsidRPr="0C398424">
        <w:rPr>
          <w:rFonts w:ascii="Arial" w:hAnsi="Arial" w:cs="Arial"/>
          <w:sz w:val="20"/>
          <w:szCs w:val="20"/>
        </w:rPr>
        <w:t xml:space="preserve"> tumbles</w:t>
      </w:r>
    </w:p>
    <w:p w14:paraId="4872B4C8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1AACD08D" w14:textId="77777777" w:rsid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69A166CE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Not all </w:t>
      </w:r>
      <w:r w:rsidRPr="0C398424">
        <w:rPr>
          <w:rFonts w:ascii="Arial" w:hAnsi="Arial" w:cs="Arial"/>
          <w:sz w:val="20"/>
          <w:szCs w:val="20"/>
          <w:u w:val="single"/>
        </w:rPr>
        <w:t>viruses however,</w:t>
      </w:r>
      <w:r w:rsidRPr="0C398424">
        <w:rPr>
          <w:rFonts w:ascii="Arial" w:hAnsi="Arial" w:cs="Arial"/>
          <w:sz w:val="20"/>
          <w:szCs w:val="20"/>
        </w:rPr>
        <w:t xml:space="preserve"> straighten themselves out. </w:t>
      </w:r>
    </w:p>
    <w:p w14:paraId="22AAAFF6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653A6EA8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B.  viruses; however, </w:t>
      </w:r>
    </w:p>
    <w:p w14:paraId="0DFC3EE6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viruses, however</w:t>
      </w:r>
    </w:p>
    <w:p w14:paraId="74114621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viruses, however, </w:t>
      </w:r>
    </w:p>
    <w:p w14:paraId="1267A6F0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717F33FF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Grandpa could punch in the </w:t>
      </w:r>
      <w:r w:rsidRPr="0C398424">
        <w:rPr>
          <w:rFonts w:ascii="Arial" w:hAnsi="Arial" w:cs="Arial"/>
          <w:sz w:val="20"/>
          <w:szCs w:val="20"/>
          <w:u w:val="single"/>
        </w:rPr>
        <w:t>time, and the channel</w:t>
      </w:r>
      <w:r w:rsidRPr="0C398424">
        <w:rPr>
          <w:rFonts w:ascii="Arial" w:hAnsi="Arial" w:cs="Arial"/>
          <w:sz w:val="20"/>
          <w:szCs w:val="20"/>
        </w:rPr>
        <w:t xml:space="preserve"> of his favorite daily news program, and the TV would turn on that program at the proper time.  </w:t>
      </w:r>
    </w:p>
    <w:p w14:paraId="512152F7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519A7FD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time and, the channel,</w:t>
      </w:r>
    </w:p>
    <w:p w14:paraId="6276680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time and the channel</w:t>
      </w:r>
    </w:p>
    <w:p w14:paraId="32651ED5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time and the channel, </w:t>
      </w:r>
    </w:p>
    <w:p w14:paraId="5857E88E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43E992EC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The music and the instrument were adopted by musicians in that region, who began to use the </w:t>
      </w:r>
      <w:r w:rsidRPr="0C398424">
        <w:rPr>
          <w:rFonts w:ascii="Arial" w:hAnsi="Arial" w:cs="Arial"/>
          <w:sz w:val="20"/>
          <w:szCs w:val="20"/>
          <w:u w:val="single"/>
        </w:rPr>
        <w:t>accordion, in their own dance music,</w:t>
      </w:r>
      <w:r w:rsidRPr="0C398424">
        <w:rPr>
          <w:rFonts w:ascii="Arial" w:hAnsi="Arial" w:cs="Arial"/>
          <w:sz w:val="20"/>
          <w:szCs w:val="20"/>
        </w:rPr>
        <w:t xml:space="preserve"> huapangos and rancheras.  </w:t>
      </w:r>
    </w:p>
    <w:p w14:paraId="40BE472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1709523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accordion in their own dance music,</w:t>
      </w:r>
    </w:p>
    <w:p w14:paraId="049C3F9C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accordion, in their own dance music</w:t>
      </w:r>
    </w:p>
    <w:p w14:paraId="012363C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accordion in their own dance music</w:t>
      </w:r>
    </w:p>
    <w:p w14:paraId="24349F2E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19E532CF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During the early morning hours of October 28, </w:t>
      </w:r>
      <w:r w:rsidRPr="0C398424">
        <w:rPr>
          <w:rFonts w:ascii="Arial" w:hAnsi="Arial" w:cs="Arial"/>
          <w:sz w:val="20"/>
          <w:szCs w:val="20"/>
          <w:u w:val="single"/>
        </w:rPr>
        <w:t>1965, engineers</w:t>
      </w:r>
      <w:r w:rsidRPr="0C398424">
        <w:rPr>
          <w:rFonts w:ascii="Arial" w:hAnsi="Arial" w:cs="Arial"/>
          <w:sz w:val="20"/>
          <w:szCs w:val="20"/>
        </w:rPr>
        <w:t xml:space="preserve"> stationed 630 feet above the ground made careful measurements for the day’s work.  </w:t>
      </w:r>
    </w:p>
    <w:p w14:paraId="10BE0D1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01805B80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1965, and engineers</w:t>
      </w:r>
    </w:p>
    <w:p w14:paraId="7E8CB3FA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lastRenderedPageBreak/>
        <w:t>C.  1965.  Engineers</w:t>
      </w:r>
    </w:p>
    <w:p w14:paraId="55524072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1965; engineers</w:t>
      </w:r>
    </w:p>
    <w:p w14:paraId="6916F3A2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721CB353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For years I had seen pictures of other Miami—many of them the ancestors of the </w:t>
      </w:r>
      <w:r w:rsidRPr="0C398424">
        <w:rPr>
          <w:rFonts w:ascii="Arial" w:hAnsi="Arial" w:cs="Arial"/>
          <w:sz w:val="20"/>
          <w:szCs w:val="20"/>
          <w:u w:val="single"/>
        </w:rPr>
        <w:t>people, who walked along with me</w:t>
      </w:r>
      <w:r w:rsidRPr="0C398424">
        <w:rPr>
          <w:rFonts w:ascii="Arial" w:hAnsi="Arial" w:cs="Arial"/>
          <w:sz w:val="20"/>
          <w:szCs w:val="20"/>
        </w:rPr>
        <w:t xml:space="preserve"> to the long house that summer evening.  </w:t>
      </w:r>
    </w:p>
    <w:p w14:paraId="02C18065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159E28B0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people who, walked along with me</w:t>
      </w:r>
    </w:p>
    <w:p w14:paraId="2DFDBFF9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people, who walked along, with me</w:t>
      </w:r>
    </w:p>
    <w:p w14:paraId="3D2A8E4A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people who walked along with me</w:t>
      </w:r>
    </w:p>
    <w:p w14:paraId="3129799B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1E3C65AE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Before leaving on a hunt, the pack gathers for a “group sing” called chorus howling.  Usually begun by the </w:t>
      </w:r>
      <w:r w:rsidRPr="0C398424">
        <w:rPr>
          <w:rFonts w:ascii="Arial" w:hAnsi="Arial" w:cs="Arial"/>
          <w:sz w:val="20"/>
          <w:szCs w:val="20"/>
          <w:u w:val="single"/>
        </w:rPr>
        <w:t>alpha or, dominant, pair</w:t>
      </w:r>
      <w:r w:rsidRPr="0C398424">
        <w:rPr>
          <w:rFonts w:ascii="Arial" w:hAnsi="Arial" w:cs="Arial"/>
          <w:sz w:val="20"/>
          <w:szCs w:val="20"/>
        </w:rPr>
        <w:t xml:space="preserve"> of wolves, the pack is excited in preparation for the hunt partly by chorus howling.</w:t>
      </w:r>
    </w:p>
    <w:p w14:paraId="3025B454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2599D5AC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 alpha, or dominant, pair</w:t>
      </w:r>
    </w:p>
    <w:p w14:paraId="67070C9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C.  alpha or dominant pair, </w:t>
      </w:r>
    </w:p>
    <w:p w14:paraId="3B154D20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D.  alpha or, dominant pair </w:t>
      </w:r>
    </w:p>
    <w:p w14:paraId="71A4A0FE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5981BFC2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What’s already </w:t>
      </w:r>
      <w:r w:rsidRPr="0C398424">
        <w:rPr>
          <w:rFonts w:ascii="Arial" w:hAnsi="Arial" w:cs="Arial"/>
          <w:sz w:val="20"/>
          <w:szCs w:val="20"/>
          <w:u w:val="single"/>
        </w:rPr>
        <w:t>clear, is that</w:t>
      </w:r>
      <w:r w:rsidRPr="0C398424">
        <w:rPr>
          <w:rFonts w:ascii="Arial" w:hAnsi="Arial" w:cs="Arial"/>
          <w:sz w:val="20"/>
          <w:szCs w:val="20"/>
        </w:rPr>
        <w:t xml:space="preserve"> the stereotypical image of the lone wolf howling at the full moon obscures the importance howling has in the social life of these animals.  </w:t>
      </w:r>
    </w:p>
    <w:p w14:paraId="12FF80A4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243C000C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clear is that,</w:t>
      </w:r>
    </w:p>
    <w:p w14:paraId="130C256F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clear is, that</w:t>
      </w:r>
    </w:p>
    <w:p w14:paraId="0739C36B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clear is that</w:t>
      </w:r>
    </w:p>
    <w:p w14:paraId="419C9F35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462692E3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But this apparent </w:t>
      </w:r>
      <w:r w:rsidRPr="0C398424">
        <w:rPr>
          <w:rFonts w:ascii="Arial" w:hAnsi="Arial" w:cs="Arial"/>
          <w:sz w:val="20"/>
          <w:szCs w:val="20"/>
          <w:u w:val="single"/>
        </w:rPr>
        <w:t>chaos is the subject</w:t>
      </w:r>
      <w:r w:rsidRPr="0C398424">
        <w:rPr>
          <w:rFonts w:ascii="Arial" w:hAnsi="Arial" w:cs="Arial"/>
          <w:sz w:val="20"/>
          <w:szCs w:val="20"/>
        </w:rPr>
        <w:t xml:space="preserve"> of scientific research. </w:t>
      </w:r>
    </w:p>
    <w:p w14:paraId="758D0C8F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230C9796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chaos, is the subject</w:t>
      </w:r>
    </w:p>
    <w:p w14:paraId="68C42F8A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chaos is the subject,</w:t>
      </w:r>
    </w:p>
    <w:p w14:paraId="3A341ED4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chaos:  is the subject</w:t>
      </w:r>
    </w:p>
    <w:p w14:paraId="0F9A7008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2D48CA67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In February 2001, polar adventurers Liv </w:t>
      </w:r>
      <w:r w:rsidRPr="0C398424">
        <w:rPr>
          <w:rFonts w:ascii="Arial" w:hAnsi="Arial" w:cs="Arial"/>
          <w:sz w:val="20"/>
          <w:szCs w:val="20"/>
          <w:u w:val="single"/>
        </w:rPr>
        <w:t>Arnesen of Norway, and</w:t>
      </w:r>
      <w:r w:rsidRPr="0C398424">
        <w:rPr>
          <w:rFonts w:ascii="Arial" w:hAnsi="Arial" w:cs="Arial"/>
          <w:sz w:val="20"/>
          <w:szCs w:val="20"/>
        </w:rPr>
        <w:t xml:space="preserve"> </w:t>
      </w:r>
      <w:r w:rsidRPr="0C398424">
        <w:rPr>
          <w:rFonts w:ascii="Arial" w:hAnsi="Arial" w:cs="Arial"/>
          <w:sz w:val="20"/>
          <w:szCs w:val="20"/>
          <w:u w:val="single"/>
        </w:rPr>
        <w:t>Ann Bancroft</w:t>
      </w:r>
      <w:r w:rsidRPr="0C398424">
        <w:rPr>
          <w:rFonts w:ascii="Arial" w:hAnsi="Arial" w:cs="Arial"/>
          <w:sz w:val="20"/>
          <w:szCs w:val="20"/>
        </w:rPr>
        <w:t xml:space="preserve"> of Minnesota became the first women to climb and ski across the continent of Antarctica.  </w:t>
      </w:r>
    </w:p>
    <w:p w14:paraId="5FF31D35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5EB9000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Arnesen, of Norway, and Ann Bancroft,</w:t>
      </w:r>
    </w:p>
    <w:p w14:paraId="102E6897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Arnesen, of Norway and Ann Bancroft,</w:t>
      </w:r>
    </w:p>
    <w:p w14:paraId="61C73F50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Arnesen of Norway and Ann Bancroft</w:t>
      </w:r>
    </w:p>
    <w:p w14:paraId="37B4A7AF" w14:textId="77777777" w:rsidR="00231612" w:rsidRPr="00231612" w:rsidRDefault="00231612" w:rsidP="0C398424">
      <w:pPr>
        <w:pStyle w:val="ListParagraph"/>
        <w:rPr>
          <w:rFonts w:ascii="Arial" w:hAnsi="Arial" w:cs="Arial"/>
          <w:sz w:val="20"/>
          <w:szCs w:val="20"/>
        </w:rPr>
      </w:pPr>
    </w:p>
    <w:p w14:paraId="192C750D" w14:textId="77777777" w:rsidR="00231612" w:rsidRPr="00231612" w:rsidRDefault="0C398424" w:rsidP="0C3984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 xml:space="preserve">Hiking unassisted up the 10,000-foot-high </w:t>
      </w:r>
      <w:proofErr w:type="spellStart"/>
      <w:r w:rsidRPr="0C398424">
        <w:rPr>
          <w:rFonts w:ascii="Arial" w:hAnsi="Arial" w:cs="Arial"/>
          <w:sz w:val="20"/>
          <w:szCs w:val="20"/>
        </w:rPr>
        <w:t>Sygyn</w:t>
      </w:r>
      <w:proofErr w:type="spellEnd"/>
      <w:r w:rsidRPr="0C398424">
        <w:rPr>
          <w:rFonts w:ascii="Arial" w:hAnsi="Arial" w:cs="Arial"/>
          <w:sz w:val="20"/>
          <w:szCs w:val="20"/>
        </w:rPr>
        <w:t xml:space="preserve"> Glacier, </w:t>
      </w:r>
      <w:r w:rsidRPr="0C398424">
        <w:rPr>
          <w:rFonts w:ascii="Arial" w:hAnsi="Arial" w:cs="Arial"/>
          <w:sz w:val="20"/>
          <w:szCs w:val="20"/>
          <w:u w:val="single"/>
        </w:rPr>
        <w:t>and</w:t>
      </w:r>
      <w:r w:rsidRPr="0C398424">
        <w:rPr>
          <w:rFonts w:ascii="Arial" w:hAnsi="Arial" w:cs="Arial"/>
          <w:sz w:val="20"/>
          <w:szCs w:val="20"/>
        </w:rPr>
        <w:t xml:space="preserve"> each woman pulled a sled that weighed more than 260 pounds. </w:t>
      </w:r>
    </w:p>
    <w:p w14:paraId="6B14B2D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A.  NO CHANGE</w:t>
      </w:r>
    </w:p>
    <w:p w14:paraId="4D586F83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B.  when</w:t>
      </w:r>
    </w:p>
    <w:p w14:paraId="7C237B05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C.  while</w:t>
      </w:r>
    </w:p>
    <w:p w14:paraId="1BDF8B92" w14:textId="77777777" w:rsidR="00231612" w:rsidRPr="00231612" w:rsidRDefault="0C398424" w:rsidP="0C398424">
      <w:pPr>
        <w:pStyle w:val="ListParagraph"/>
        <w:rPr>
          <w:rFonts w:ascii="Arial" w:hAnsi="Arial" w:cs="Arial"/>
          <w:sz w:val="20"/>
          <w:szCs w:val="20"/>
        </w:rPr>
      </w:pPr>
      <w:r w:rsidRPr="0C398424">
        <w:rPr>
          <w:rFonts w:ascii="Arial" w:hAnsi="Arial" w:cs="Arial"/>
          <w:sz w:val="20"/>
          <w:szCs w:val="20"/>
        </w:rPr>
        <w:t>D.  Delete the underlined portion</w:t>
      </w:r>
    </w:p>
    <w:p w14:paraId="714FC5BC" w14:textId="77777777" w:rsidR="00231612" w:rsidRPr="00231612" w:rsidRDefault="00231612" w:rsidP="00231612">
      <w:pPr>
        <w:pStyle w:val="ListParagraph"/>
        <w:rPr>
          <w:rFonts w:ascii="Georgia" w:hAnsi="Georgia" w:cs="Georgia"/>
          <w:b/>
          <w:bCs/>
        </w:rPr>
      </w:pPr>
    </w:p>
    <w:p w14:paraId="7CC97E3F" w14:textId="77777777" w:rsidR="00231612" w:rsidRPr="00231612" w:rsidRDefault="00231612" w:rsidP="00231612">
      <w:pPr>
        <w:rPr>
          <w:rFonts w:ascii="Georgia" w:hAnsi="Georgia" w:cs="Georgia"/>
        </w:rPr>
      </w:pPr>
    </w:p>
    <w:p w14:paraId="43817406" w14:textId="77777777" w:rsidR="00EB372C" w:rsidRPr="00EB372C" w:rsidRDefault="00EB372C" w:rsidP="00231612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13F6C4AD" w14:textId="77777777" w:rsidR="00252470" w:rsidRDefault="00252470" w:rsidP="00252470">
      <w:pPr>
        <w:pStyle w:val="ListParagraph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</w:p>
    <w:p w14:paraId="2071063E" w14:textId="77777777" w:rsidR="00252470" w:rsidRPr="00252470" w:rsidRDefault="00252470" w:rsidP="00252470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sectPr w:rsidR="00252470" w:rsidRPr="0025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2F6"/>
    <w:multiLevelType w:val="hybridMultilevel"/>
    <w:tmpl w:val="A3848BBC"/>
    <w:lvl w:ilvl="0" w:tplc="12C6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255B"/>
    <w:multiLevelType w:val="hybridMultilevel"/>
    <w:tmpl w:val="9E52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A1"/>
    <w:rsid w:val="00231612"/>
    <w:rsid w:val="00252470"/>
    <w:rsid w:val="005C08A1"/>
    <w:rsid w:val="00C01AB1"/>
    <w:rsid w:val="00D76D6F"/>
    <w:rsid w:val="00D85F21"/>
    <w:rsid w:val="00EB372C"/>
    <w:rsid w:val="0C398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D0B"/>
  <w15:docId w15:val="{51059065-1CAC-41C6-85F6-65C3176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08A1"/>
    <w:rPr>
      <w:b/>
      <w:bCs/>
    </w:rPr>
  </w:style>
  <w:style w:type="character" w:styleId="Emphasis">
    <w:name w:val="Emphasis"/>
    <w:basedOn w:val="DefaultParagraphFont"/>
    <w:uiPriority w:val="20"/>
    <w:qFormat/>
    <w:rsid w:val="005C0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JSamples</dc:creator>
  <cp:lastModifiedBy>Alexis Shurtleff</cp:lastModifiedBy>
  <cp:revision>2</cp:revision>
  <dcterms:created xsi:type="dcterms:W3CDTF">2017-09-22T17:54:00Z</dcterms:created>
  <dcterms:modified xsi:type="dcterms:W3CDTF">2017-09-22T17:54:00Z</dcterms:modified>
</cp:coreProperties>
</file>